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2F" w:rsidRDefault="00B70B2F" w:rsidP="00B70B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207">
        <w:rPr>
          <w:rFonts w:ascii="Times New Roman" w:hAnsi="Times New Roman" w:cs="Times New Roman"/>
          <w:b/>
          <w:sz w:val="32"/>
          <w:szCs w:val="32"/>
        </w:rPr>
        <w:t>«Проектная деятельность как способ активизации творческой деятельности дошкольников»</w:t>
      </w:r>
    </w:p>
    <w:p w:rsidR="00B70B2F" w:rsidRPr="002F1207" w:rsidRDefault="00B70B2F" w:rsidP="00B70B2F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555555"/>
          <w:sz w:val="21"/>
          <w:szCs w:val="21"/>
          <w:bdr w:val="none" w:sz="0" w:space="0" w:color="auto" w:frame="1"/>
        </w:rPr>
        <w:t xml:space="preserve">… </w:t>
      </w:r>
      <w:r w:rsidRPr="002F120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Ребёнка обучи – дашь миру человека.</w:t>
      </w:r>
    </w:p>
    <w:p w:rsidR="00B70B2F" w:rsidRPr="002F1207" w:rsidRDefault="00B70B2F" w:rsidP="00B70B2F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F120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В. Гюго</w:t>
      </w:r>
    </w:p>
    <w:p w:rsidR="00B70B2F" w:rsidRPr="002F1207" w:rsidRDefault="00B70B2F" w:rsidP="00B70B2F">
      <w:pPr>
        <w:pStyle w:val="a3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F1207">
        <w:rPr>
          <w:color w:val="000000" w:themeColor="text1"/>
          <w:sz w:val="28"/>
          <w:szCs w:val="28"/>
        </w:rPr>
        <w:t>Дошкольное детство – время первоначального становления личности, формирования основ самосознания и индивидуальности ребёнка. Специфика дошкольно</w:t>
      </w:r>
      <w:r>
        <w:rPr>
          <w:color w:val="000000" w:themeColor="text1"/>
          <w:sz w:val="28"/>
          <w:szCs w:val="28"/>
        </w:rPr>
        <w:t>го возраста в соответствии с ФГОС</w:t>
      </w:r>
      <w:r w:rsidRPr="002F1207">
        <w:rPr>
          <w:color w:val="000000" w:themeColor="text1"/>
          <w:sz w:val="28"/>
          <w:szCs w:val="28"/>
        </w:rPr>
        <w:t xml:space="preserve"> такова, что достижения детей определяется не суммой конкретных знаний, умений и навыков, а совокупностью личностных качеств в соответствии с возрастными и индивидуальными особенностями, обеспечивающих психологическую готовность ребенка к школе, подготовку к жизни в современном обществе.</w:t>
      </w:r>
    </w:p>
    <w:p w:rsidR="00B70B2F" w:rsidRPr="002F1207" w:rsidRDefault="00B70B2F" w:rsidP="00B70B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Главные задачи современных ДОУ</w:t>
      </w:r>
      <w:r w:rsidRPr="002F1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раскры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тие способностей каждого ребенка</w:t>
      </w:r>
      <w:r w:rsidRPr="002F1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воспитание порядочного и патриотичного человека, личности, готовой к жизни в высокотехнологичном, конкурентном мире</w:t>
      </w:r>
      <w:r w:rsidRPr="002F1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70B2F" w:rsidRPr="002F1207" w:rsidRDefault="00B70B2F" w:rsidP="00B70B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1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Федерального государственного образователь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стандарта дошкольного</w:t>
      </w:r>
      <w:r w:rsidRPr="002F1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ФГОС)</w:t>
      </w:r>
      <w:r w:rsidRPr="002F1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показал, что среди требований, предъявляемых к результатам освоения основной образовательной програм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дошкольного образования</w:t>
      </w:r>
      <w:r w:rsidRPr="002F1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представлены и требования непосредственно связанные с  формированием  творческой  культуры личности.</w:t>
      </w:r>
    </w:p>
    <w:p w:rsidR="00B70B2F" w:rsidRDefault="00B70B2F" w:rsidP="00B70B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1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F1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азвитие творческих способностей ведёт к формированию познавательных интересов, к развитию любознательности. Творческие работы и задания возбуждают «умственный аппетит». Сухомлинский В.А. говорил: «В каждом ребенке дремлет птица, которую нужно разбудить для полета. Творчество – вот имя этой волшебной птицы!».</w:t>
      </w:r>
      <w:proofErr w:type="gramStart"/>
      <w:r w:rsidRPr="002F1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F1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Чем раньше ребенок разбудит в себе эту птицу, чем раньше научится видеть красоту окружающего мира, понимать язык природы, музыки, поэзии, радоваться и удивляться, тем ярче, эмоциональнее, чище он будет.</w:t>
      </w:r>
    </w:p>
    <w:p w:rsidR="00B70B2F" w:rsidRDefault="00B70B2F" w:rsidP="00B70B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2A6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«проект» (в буквальном переводе с латинского — «брошенный вперед») толкуется в словарях как «план, замысел, текст или чертеж чего-либо, предваряющий его создание».</w:t>
      </w:r>
      <w:r w:rsidRPr="00A0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0B2F" w:rsidRPr="00A013D4" w:rsidRDefault="00B70B2F" w:rsidP="00B70B2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13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 – это та среда, где каждый может себя проявить.</w:t>
      </w:r>
    </w:p>
    <w:p w:rsidR="00B70B2F" w:rsidRPr="00A013D4" w:rsidRDefault="00B70B2F" w:rsidP="00B70B2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013D4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каждого проекта лежит проблема. От проблемы мы как бы отталкиваемся, инициируя деятельность. Нет проблемы — нет деятельности. Проблема проекта обусловливает мотив деятельности, направленной на ее решение. Целью проектной деятельности становится поиск способов решения проблемы, а задача проекта формулируется как задача достижения цели в определенных условиях.</w:t>
      </w:r>
    </w:p>
    <w:p w:rsidR="00B70B2F" w:rsidRPr="00A013D4" w:rsidRDefault="00B70B2F" w:rsidP="00B70B2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Дошкольный возраст </w:t>
      </w:r>
      <w:r w:rsidRPr="00A01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начальным этапом вхождения в проектную деятельность. В проектной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Pr="00A013D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выделить </w:t>
      </w:r>
      <w:r w:rsidRPr="00A0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следующие этапы</w:t>
      </w:r>
      <w:r w:rsidRPr="00A013D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0B2F" w:rsidRPr="00A013D4" w:rsidRDefault="00B70B2F" w:rsidP="00B70B2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013D4">
        <w:rPr>
          <w:rFonts w:ascii="Times New Roman" w:eastAsia="Times New Roman" w:hAnsi="Times New Roman" w:cs="Times New Roman"/>
          <w:color w:val="000000"/>
          <w:sz w:val="28"/>
          <w:szCs w:val="28"/>
        </w:rPr>
        <w:t>− </w:t>
      </w:r>
      <w:r w:rsidRPr="00A0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мотивационный </w:t>
      </w:r>
    </w:p>
    <w:p w:rsidR="00B70B2F" w:rsidRPr="00A013D4" w:rsidRDefault="00B70B2F" w:rsidP="00B70B2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013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 </w:t>
      </w:r>
      <w:r w:rsidRPr="00A0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планирующий – подготовительный</w:t>
      </w:r>
      <w:r w:rsidRPr="00A013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0B2F" w:rsidRPr="00A013D4" w:rsidRDefault="00B70B2F" w:rsidP="00B70B2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013D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A0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информационно-операционный</w:t>
      </w:r>
      <w:r w:rsidRPr="00A013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0B2F" w:rsidRDefault="00B70B2F" w:rsidP="00B70B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3D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A0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рефлексивно-оценочный</w:t>
      </w:r>
      <w:r w:rsidRPr="00A013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0B2F" w:rsidRPr="00D54432" w:rsidRDefault="00B70B2F" w:rsidP="00B70B2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53008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Проекты в детском саду носят, как правило, обучающий характер.</w:t>
      </w:r>
      <w:r w:rsidRPr="00D54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Дошкольники по своему психофизиологическому развитию еще не способны самостоятельно от начала до конца создать собственный проект. Поэтому обучение необходимым умениям и навыкам является основной задачей воспитателей.</w:t>
      </w:r>
    </w:p>
    <w:p w:rsidR="00B70B2F" w:rsidRPr="00D54432" w:rsidRDefault="00B70B2F" w:rsidP="00B70B2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54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Проекты в детском саду могут быть</w:t>
      </w:r>
    </w:p>
    <w:p w:rsidR="00B70B2F" w:rsidRPr="00D54432" w:rsidRDefault="00B70B2F" w:rsidP="00B70B2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54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творческие,</w:t>
      </w:r>
    </w:p>
    <w:p w:rsidR="00B70B2F" w:rsidRPr="00D54432" w:rsidRDefault="00B70B2F" w:rsidP="00B70B2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54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информационные,</w:t>
      </w:r>
    </w:p>
    <w:p w:rsidR="00B70B2F" w:rsidRPr="00D54432" w:rsidRDefault="00B70B2F" w:rsidP="00B70B2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54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коммуникативные,</w:t>
      </w:r>
    </w:p>
    <w:p w:rsidR="00B70B2F" w:rsidRPr="00D54432" w:rsidRDefault="00B70B2F" w:rsidP="00B70B2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54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ролевые,</w:t>
      </w:r>
    </w:p>
    <w:p w:rsidR="00B70B2F" w:rsidRPr="00D54432" w:rsidRDefault="00B70B2F" w:rsidP="00B70B2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54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исследовательские.  </w:t>
      </w:r>
    </w:p>
    <w:p w:rsidR="00B70B2F" w:rsidRPr="00EF2A62" w:rsidRDefault="00B70B2F" w:rsidP="00B70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A62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три основных вида проектной деятельности: творческую, исследовательскую и нормативную – каждый из которых обладает своими особенностями, структурой и характерными этапами реализации. А теперь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подробно рассмотрим вид творческой </w:t>
      </w:r>
      <w:r w:rsidRPr="00EF2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проектной деятельности.</w:t>
      </w:r>
    </w:p>
    <w:p w:rsidR="00B70B2F" w:rsidRPr="00D54432" w:rsidRDefault="00B70B2F" w:rsidP="00B70B2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5443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D54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Творческая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D5443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D54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роектная деятельность - это интеллектуальный труд. Подавление детской инициативы всегда блокирует поисковое поведение, из-за чего может развиваться пассивная позиция и в будущем (в школе и жизни), когда при каждом столкновении с трудностями человек капитулирует.</w:t>
      </w:r>
    </w:p>
    <w:p w:rsidR="00B70B2F" w:rsidRPr="00D54432" w:rsidRDefault="00B70B2F" w:rsidP="00B70B2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54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Технология проектирования требует от педагога терпения, любви к ребенку, веры в его возможности.</w:t>
      </w:r>
    </w:p>
    <w:p w:rsidR="00B70B2F" w:rsidRPr="007B3129" w:rsidRDefault="00B70B2F" w:rsidP="00B70B2F">
      <w:pPr>
        <w:spacing w:after="0" w:line="240" w:lineRule="auto"/>
        <w:rPr>
          <w:rFonts w:ascii="Calibri" w:eastAsia="Times New Roman" w:hAnsi="Calibri" w:cs="Arial"/>
          <w:color w:val="000000" w:themeColor="text1"/>
          <w:sz w:val="28"/>
          <w:szCs w:val="28"/>
        </w:rPr>
      </w:pPr>
      <w:r w:rsidRPr="009A6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очень нравятся проекты, направленные на развитие творческих способностей, получение продукта своей деятельности. После тематических недель совместно </w:t>
      </w:r>
      <w:proofErr w:type="gramStart"/>
      <w:r w:rsidRPr="009A6980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9A6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изготовили поделки, рисунки в разной технике, были организ</w:t>
      </w:r>
      <w:r>
        <w:rPr>
          <w:color w:val="000000" w:themeColor="text1"/>
          <w:sz w:val="28"/>
          <w:szCs w:val="28"/>
        </w:rPr>
        <w:t xml:space="preserve">ованы </w:t>
      </w:r>
      <w:r w:rsidRPr="007B3129">
        <w:rPr>
          <w:rFonts w:ascii="Times New Roman" w:hAnsi="Times New Roman" w:cs="Times New Roman"/>
          <w:color w:val="000000" w:themeColor="text1"/>
          <w:sz w:val="28"/>
          <w:szCs w:val="28"/>
        </w:rPr>
        <w:t>выставки творческих работ, ярмарки.</w:t>
      </w:r>
      <w:r w:rsidRPr="007B3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0B2F" w:rsidRDefault="00B70B2F" w:rsidP="00B70B2F">
      <w:pPr>
        <w:pStyle w:val="a3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A6980">
        <w:rPr>
          <w:color w:val="000000" w:themeColor="text1"/>
          <w:sz w:val="28"/>
          <w:szCs w:val="28"/>
        </w:rPr>
        <w:t>Таким образом, внедрение в образовательный процесс проектной деятельности способствует развитию свободной, творческой, социально адаптированной личности, которая соответствует социальному заказу на современном этапе, с одной стороны, и делает образовательный процесс дошкольного учреждения открытым для активного участия родителей и других членов семьи.</w:t>
      </w:r>
    </w:p>
    <w:p w:rsidR="00C10244" w:rsidRPr="00B70B2F" w:rsidRDefault="00B70B2F" w:rsidP="00B70B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0B2F">
        <w:rPr>
          <w:rFonts w:ascii="Times New Roman" w:hAnsi="Times New Roman" w:cs="Times New Roman"/>
          <w:b/>
          <w:sz w:val="28"/>
          <w:szCs w:val="28"/>
        </w:rPr>
        <w:t>Музыкальный руководитель: Жданова Е.Н</w:t>
      </w:r>
    </w:p>
    <w:sectPr w:rsidR="00C10244" w:rsidRPr="00B70B2F" w:rsidSect="0049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FD3"/>
    <w:multiLevelType w:val="multilevel"/>
    <w:tmpl w:val="146E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F47F7"/>
    <w:multiLevelType w:val="multilevel"/>
    <w:tmpl w:val="1020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C3764"/>
    <w:multiLevelType w:val="multilevel"/>
    <w:tmpl w:val="8690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656B97"/>
    <w:multiLevelType w:val="multilevel"/>
    <w:tmpl w:val="9064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B2F"/>
    <w:rsid w:val="00496CB4"/>
    <w:rsid w:val="00B70B2F"/>
    <w:rsid w:val="00C10244"/>
    <w:rsid w:val="00CF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twl</dc:creator>
  <cp:lastModifiedBy>1</cp:lastModifiedBy>
  <cp:revision>2</cp:revision>
  <dcterms:created xsi:type="dcterms:W3CDTF">2016-03-16T10:56:00Z</dcterms:created>
  <dcterms:modified xsi:type="dcterms:W3CDTF">2016-03-16T10:56:00Z</dcterms:modified>
</cp:coreProperties>
</file>